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76" w:rsidRPr="00E762A0" w:rsidRDefault="007D678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Broj: </w:t>
      </w:r>
      <w:r w:rsidR="003931AC">
        <w:rPr>
          <w:sz w:val="24"/>
          <w:szCs w:val="24"/>
          <w:lang w:val="hr-BA"/>
        </w:rPr>
        <w:t>01-</w:t>
      </w:r>
      <w:r w:rsidR="00993049">
        <w:rPr>
          <w:sz w:val="24"/>
          <w:szCs w:val="24"/>
          <w:lang w:val="hr-BA"/>
        </w:rPr>
        <w:t>743-1/26</w:t>
      </w:r>
      <w:bookmarkStart w:id="0" w:name="_GoBack"/>
      <w:bookmarkEnd w:id="0"/>
    </w:p>
    <w:p w:rsidR="00CA5676" w:rsidRPr="00E762A0" w:rsidRDefault="00EA7C2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Datum: </w:t>
      </w:r>
      <w:r w:rsidR="00C31642">
        <w:rPr>
          <w:sz w:val="24"/>
          <w:szCs w:val="24"/>
          <w:lang w:val="hr-BA"/>
        </w:rPr>
        <w:t>22.04</w:t>
      </w:r>
      <w:r w:rsidR="00832C3C">
        <w:rPr>
          <w:sz w:val="24"/>
          <w:szCs w:val="24"/>
          <w:lang w:val="hr-BA"/>
        </w:rPr>
        <w:t>.2026</w:t>
      </w:r>
      <w:r w:rsidR="00E762A0">
        <w:rPr>
          <w:sz w:val="24"/>
          <w:szCs w:val="24"/>
          <w:lang w:val="hr-BA"/>
        </w:rPr>
        <w:t>. godine</w:t>
      </w:r>
    </w:p>
    <w:p w:rsidR="00CA5676" w:rsidRPr="00E762A0" w:rsidRDefault="00CA5676" w:rsidP="00CA5676">
      <w:pPr>
        <w:rPr>
          <w:sz w:val="24"/>
          <w:szCs w:val="24"/>
          <w:lang w:val="hr-BA"/>
        </w:rPr>
      </w:pPr>
    </w:p>
    <w:p w:rsidR="00C14C4B" w:rsidRPr="00852626" w:rsidRDefault="00A533C3" w:rsidP="008526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osnovu člana 108. Zakona o odgoju i obrazovanju u osnovnoj i srednjoj školi u Kantonu Sarajevo („Službene novine Kantona Sarajevo“, broj: 27/24), </w:t>
      </w:r>
      <w:r w:rsidR="00DA18EF" w:rsidRPr="00DA18EF">
        <w:rPr>
          <w:sz w:val="24"/>
          <w:szCs w:val="24"/>
        </w:rPr>
        <w:t xml:space="preserve">člana 144. Pravila JU Druga </w:t>
      </w:r>
      <w:r w:rsidR="00832C3C">
        <w:rPr>
          <w:sz w:val="24"/>
          <w:szCs w:val="24"/>
        </w:rPr>
        <w:t>gimnazija Sarajevo (broj: 01-2254-1/25 od 29.12</w:t>
      </w:r>
      <w:r w:rsidR="00DA18EF" w:rsidRPr="00DA18EF">
        <w:rPr>
          <w:sz w:val="24"/>
          <w:szCs w:val="24"/>
        </w:rPr>
        <w:t xml:space="preserve">.2025. godine), </w:t>
      </w:r>
      <w:r>
        <w:rPr>
          <w:sz w:val="24"/>
          <w:szCs w:val="24"/>
        </w:rPr>
        <w:t xml:space="preserve"> na sjednici Školskog odbora JU Druga gim</w:t>
      </w:r>
      <w:r w:rsidR="00C31642">
        <w:rPr>
          <w:sz w:val="24"/>
          <w:szCs w:val="24"/>
        </w:rPr>
        <w:t>nazija Sarajevo održanoj dana 21.04</w:t>
      </w:r>
      <w:r w:rsidR="00832C3C">
        <w:rPr>
          <w:sz w:val="24"/>
          <w:szCs w:val="24"/>
        </w:rPr>
        <w:t>.2026</w:t>
      </w:r>
      <w:r w:rsidR="00847A5D">
        <w:rPr>
          <w:sz w:val="24"/>
          <w:szCs w:val="24"/>
        </w:rPr>
        <w:t>.</w:t>
      </w:r>
      <w:r>
        <w:rPr>
          <w:sz w:val="24"/>
          <w:szCs w:val="24"/>
        </w:rPr>
        <w:t xml:space="preserve"> godine, Školski odbor</w:t>
      </w:r>
      <w:r w:rsidR="00DA18EF">
        <w:rPr>
          <w:sz w:val="24"/>
          <w:szCs w:val="24"/>
        </w:rPr>
        <w:t xml:space="preserve"> </w:t>
      </w:r>
      <w:r>
        <w:rPr>
          <w:sz w:val="24"/>
          <w:szCs w:val="24"/>
        </w:rPr>
        <w:t>je donio</w:t>
      </w:r>
    </w:p>
    <w:p w:rsidR="008015AF" w:rsidRDefault="008015AF" w:rsidP="00C14C4B">
      <w:pPr>
        <w:spacing w:line="276" w:lineRule="auto"/>
        <w:jc w:val="center"/>
        <w:rPr>
          <w:b/>
          <w:sz w:val="24"/>
          <w:szCs w:val="24"/>
        </w:rPr>
      </w:pPr>
    </w:p>
    <w:p w:rsidR="00C14C4B" w:rsidRDefault="00C14C4B" w:rsidP="00C14C4B">
      <w:pPr>
        <w:spacing w:line="276" w:lineRule="auto"/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</w:rPr>
        <w:t>ODLUKU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C14C4B" w:rsidRDefault="00C14C4B" w:rsidP="00C14C4B">
      <w:pPr>
        <w:jc w:val="both"/>
        <w:rPr>
          <w:sz w:val="24"/>
          <w:szCs w:val="24"/>
        </w:rPr>
      </w:pPr>
    </w:p>
    <w:p w:rsidR="00DA18EF" w:rsidRDefault="00DA18EF" w:rsidP="00DA18EF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 w:rsidRPr="00DA18EF">
        <w:rPr>
          <w:rFonts w:eastAsiaTheme="minorHAnsi"/>
          <w:sz w:val="24"/>
          <w:szCs w:val="24"/>
        </w:rPr>
        <w:t xml:space="preserve">Usvajaju se Izmjene i dopune Plana javnih nabavki JU </w:t>
      </w:r>
      <w:r w:rsidR="00661DDD">
        <w:rPr>
          <w:rFonts w:eastAsiaTheme="minorHAnsi"/>
          <w:sz w:val="24"/>
          <w:szCs w:val="24"/>
        </w:rPr>
        <w:t>Druga gimnazija Sarajevo za 2026</w:t>
      </w:r>
      <w:r w:rsidRPr="00DA18EF">
        <w:rPr>
          <w:rFonts w:eastAsiaTheme="minorHAnsi"/>
          <w:sz w:val="24"/>
          <w:szCs w:val="24"/>
        </w:rPr>
        <w:t>. godinu</w:t>
      </w:r>
      <w:r>
        <w:rPr>
          <w:rFonts w:eastAsiaTheme="minorHAnsi"/>
          <w:sz w:val="24"/>
          <w:szCs w:val="24"/>
        </w:rPr>
        <w:t>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</w:t>
      </w:r>
    </w:p>
    <w:p w:rsidR="00C14C4B" w:rsidRDefault="00DA18EF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Sastavni dio Odluke su Izmjene i dopune</w:t>
      </w:r>
      <w:r w:rsidR="00C14C4B">
        <w:rPr>
          <w:rFonts w:eastAsiaTheme="minorHAnsi"/>
          <w:sz w:val="24"/>
          <w:szCs w:val="24"/>
        </w:rPr>
        <w:t xml:space="preserve"> Plan</w:t>
      </w:r>
      <w:r>
        <w:rPr>
          <w:rFonts w:eastAsiaTheme="minorHAnsi"/>
          <w:sz w:val="24"/>
          <w:szCs w:val="24"/>
        </w:rPr>
        <w:t>a</w:t>
      </w:r>
      <w:r w:rsidR="00661DDD">
        <w:rPr>
          <w:rFonts w:eastAsiaTheme="minorHAnsi"/>
          <w:sz w:val="24"/>
          <w:szCs w:val="24"/>
        </w:rPr>
        <w:t xml:space="preserve"> javnih nabavki za 2026</w:t>
      </w:r>
      <w:r w:rsidR="00C14C4B">
        <w:rPr>
          <w:rFonts w:eastAsiaTheme="minorHAnsi"/>
          <w:sz w:val="24"/>
          <w:szCs w:val="24"/>
        </w:rPr>
        <w:t>. godinu.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III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Odluka stupa na snagu danom donošenja.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Pouka o pravnom lijeku: Odluka Školskog odbora je konačna i nije dopuštena žalba. Protiv ove Odluke može se pokrenuti upravni spor pred nadležnim sudom u Sarajevu u roku od 30 dana od dana objave odluke.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Predsjednik Školskog odbora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F0782">
        <w:rPr>
          <w:sz w:val="24"/>
          <w:szCs w:val="24"/>
        </w:rPr>
        <w:t>----------------------------------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 xml:space="preserve">                                                                                                                Taiba Purišević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Dostaviti: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1. Dosije ŠO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2. oglasna ploča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3. web stranica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</w:p>
    <w:p w:rsidR="00181BC9" w:rsidRPr="00E762A0" w:rsidRDefault="00181BC9">
      <w:pPr>
        <w:rPr>
          <w:sz w:val="24"/>
          <w:szCs w:val="24"/>
        </w:rPr>
      </w:pPr>
    </w:p>
    <w:sectPr w:rsidR="00181BC9" w:rsidRPr="00E762A0" w:rsidSect="00873C1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5F6" w:rsidRDefault="00EC35F6" w:rsidP="00CA5676">
      <w:r>
        <w:separator/>
      </w:r>
    </w:p>
  </w:endnote>
  <w:endnote w:type="continuationSeparator" w:id="0">
    <w:p w:rsidR="00EC35F6" w:rsidRDefault="00EC35F6" w:rsidP="00CA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Garamond" w:hAnsi="Garamond"/>
        <w:caps/>
        <w:spacing w:val="30"/>
        <w:sz w:val="14"/>
        <w:lang w:val="pl-PL"/>
      </w:rPr>
    </w:pPr>
    <w:r w:rsidRPr="00945A14">
      <w:rPr>
        <w:rFonts w:ascii="Garamond" w:hAnsi="Garamond"/>
        <w:caps/>
        <w:spacing w:val="30"/>
        <w:sz w:val="14"/>
        <w:lang w:val="pl-PL"/>
      </w:rPr>
      <w:t xml:space="preserve">Druga gimnazija Sarajevo • sutjeska 1 </w:t>
    </w:r>
    <w:r w:rsidRPr="00945A14">
      <w:rPr>
        <w:rFonts w:ascii="Garamond" w:hAnsi="Garamond"/>
        <w:caps/>
        <w:noProof/>
        <w:spacing w:val="30"/>
        <w:sz w:val="14"/>
        <w:lang w:val="pl-PL"/>
      </w:rPr>
      <w:t xml:space="preserve">• </w:t>
    </w:r>
    <w:r w:rsidRPr="00945A14">
      <w:rPr>
        <w:rFonts w:ascii="Garamond" w:hAnsi="Garamond"/>
        <w:caps/>
        <w:spacing w:val="30"/>
        <w:sz w:val="14"/>
        <w:lang w:val="pl-PL"/>
      </w:rPr>
      <w:t xml:space="preserve">71 000 sarajevo </w:t>
    </w:r>
    <w:r w:rsidRPr="00945A14">
      <w:rPr>
        <w:rFonts w:ascii="Garamond" w:hAnsi="Garamond"/>
        <w:caps/>
        <w:noProof/>
        <w:spacing w:val="30"/>
        <w:sz w:val="14"/>
        <w:lang w:val="pl-PL"/>
      </w:rPr>
      <w:t>•</w:t>
    </w:r>
    <w:r w:rsidRPr="00945A14">
      <w:rPr>
        <w:rFonts w:ascii="Garamond" w:hAnsi="Garamond"/>
        <w:caps/>
        <w:spacing w:val="30"/>
        <w:sz w:val="14"/>
        <w:lang w:val="pl-PL"/>
      </w:rPr>
      <w:t xml:space="preserve"> bosna i hercegovina</w:t>
    </w:r>
  </w:p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Palatino Linotype" w:hAnsi="Palatino Linotype"/>
        <w:caps/>
        <w:spacing w:val="30"/>
        <w:sz w:val="24"/>
        <w:szCs w:val="24"/>
      </w:rPr>
    </w:pPr>
    <w:r w:rsidRPr="00945A14">
      <w:rPr>
        <w:rFonts w:ascii="Garamond" w:hAnsi="Garamond"/>
        <w:caps/>
        <w:spacing w:val="30"/>
        <w:sz w:val="14"/>
        <w:lang w:val="nb-NO"/>
      </w:rPr>
      <w:t xml:space="preserve">tel: +387 33 </w:t>
    </w:r>
    <w:r w:rsidRPr="00945A14">
      <w:rPr>
        <w:rFonts w:ascii="Garamond" w:hAnsi="Garamond"/>
        <w:b/>
        <w:caps/>
        <w:spacing w:val="30"/>
        <w:sz w:val="14"/>
        <w:lang w:val="en-US"/>
      </w:rPr>
      <w:t>586-361</w:t>
    </w:r>
    <w:r w:rsidRPr="00945A14">
      <w:rPr>
        <w:rFonts w:ascii="Garamond" w:hAnsi="Garamond"/>
        <w:caps/>
        <w:spacing w:val="30"/>
        <w:sz w:val="14"/>
        <w:lang w:val="nb-NO"/>
      </w:rPr>
      <w:t xml:space="preserve"> • Fax: +387 33 586-371 </w:t>
    </w:r>
    <w:r w:rsidRPr="00945A14">
      <w:rPr>
        <w:rFonts w:ascii="Garamond" w:hAnsi="Garamond"/>
        <w:caps/>
        <w:noProof/>
        <w:spacing w:val="30"/>
        <w:sz w:val="14"/>
        <w:lang w:val="nb-NO"/>
      </w:rPr>
      <w:t>• ID broj skole 4200145800009</w:t>
    </w:r>
  </w:p>
  <w:p w:rsidR="00CA5676" w:rsidRDefault="00CA5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5F6" w:rsidRDefault="00EC35F6" w:rsidP="00CA5676">
      <w:r>
        <w:separator/>
      </w:r>
    </w:p>
  </w:footnote>
  <w:footnote w:type="continuationSeparator" w:id="0">
    <w:p w:rsidR="00EC35F6" w:rsidRDefault="00EC35F6" w:rsidP="00CA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CA5676" w:rsidRDefault="00CA5676" w:rsidP="00CA5676">
    <w:pPr>
      <w:tabs>
        <w:tab w:val="center" w:pos="4536"/>
        <w:tab w:val="right" w:pos="9072"/>
      </w:tabs>
    </w:pPr>
    <w:r w:rsidRPr="00CA5676">
      <w:rPr>
        <w:noProof/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676" w:rsidRDefault="00CA5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8FD"/>
    <w:multiLevelType w:val="hybridMultilevel"/>
    <w:tmpl w:val="AC803BC6"/>
    <w:lvl w:ilvl="0" w:tplc="FC887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ADD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4054A"/>
    <w:multiLevelType w:val="hybridMultilevel"/>
    <w:tmpl w:val="A30C9422"/>
    <w:lvl w:ilvl="0" w:tplc="0C427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F1B"/>
    <w:multiLevelType w:val="hybridMultilevel"/>
    <w:tmpl w:val="B01A4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3626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2925A9"/>
    <w:multiLevelType w:val="hybridMultilevel"/>
    <w:tmpl w:val="111499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76"/>
    <w:rsid w:val="00001E49"/>
    <w:rsid w:val="00014167"/>
    <w:rsid w:val="000360F0"/>
    <w:rsid w:val="00040C13"/>
    <w:rsid w:val="000463E2"/>
    <w:rsid w:val="000A65BF"/>
    <w:rsid w:val="000B5F0F"/>
    <w:rsid w:val="000C45E8"/>
    <w:rsid w:val="001129F9"/>
    <w:rsid w:val="00181BC9"/>
    <w:rsid w:val="001834F3"/>
    <w:rsid w:val="00193317"/>
    <w:rsid w:val="001D2A98"/>
    <w:rsid w:val="001D6F37"/>
    <w:rsid w:val="001E537C"/>
    <w:rsid w:val="001F6992"/>
    <w:rsid w:val="001F6BA5"/>
    <w:rsid w:val="002014FA"/>
    <w:rsid w:val="00206898"/>
    <w:rsid w:val="00214463"/>
    <w:rsid w:val="00223194"/>
    <w:rsid w:val="00227515"/>
    <w:rsid w:val="00263D8A"/>
    <w:rsid w:val="002A3895"/>
    <w:rsid w:val="002C3564"/>
    <w:rsid w:val="002E2A8E"/>
    <w:rsid w:val="00303ED1"/>
    <w:rsid w:val="0031293F"/>
    <w:rsid w:val="00366796"/>
    <w:rsid w:val="003931AC"/>
    <w:rsid w:val="00397CC0"/>
    <w:rsid w:val="003B56E3"/>
    <w:rsid w:val="003C6A34"/>
    <w:rsid w:val="003F633F"/>
    <w:rsid w:val="00486A0A"/>
    <w:rsid w:val="004C13D2"/>
    <w:rsid w:val="004D23B2"/>
    <w:rsid w:val="004F437A"/>
    <w:rsid w:val="004F43DB"/>
    <w:rsid w:val="004F6249"/>
    <w:rsid w:val="00511ACF"/>
    <w:rsid w:val="00514579"/>
    <w:rsid w:val="00516B34"/>
    <w:rsid w:val="00536576"/>
    <w:rsid w:val="005955F2"/>
    <w:rsid w:val="005C5E80"/>
    <w:rsid w:val="005C6BC3"/>
    <w:rsid w:val="005F724F"/>
    <w:rsid w:val="00610182"/>
    <w:rsid w:val="00611BD4"/>
    <w:rsid w:val="00661DDD"/>
    <w:rsid w:val="00663C3A"/>
    <w:rsid w:val="0067479B"/>
    <w:rsid w:val="006839D8"/>
    <w:rsid w:val="006E7AB0"/>
    <w:rsid w:val="00733FA2"/>
    <w:rsid w:val="00764E21"/>
    <w:rsid w:val="007D678A"/>
    <w:rsid w:val="007F0782"/>
    <w:rsid w:val="008015AF"/>
    <w:rsid w:val="00806786"/>
    <w:rsid w:val="00807B98"/>
    <w:rsid w:val="00822730"/>
    <w:rsid w:val="00832C3C"/>
    <w:rsid w:val="00847A5D"/>
    <w:rsid w:val="00852626"/>
    <w:rsid w:val="00855556"/>
    <w:rsid w:val="00862759"/>
    <w:rsid w:val="00873C15"/>
    <w:rsid w:val="00890109"/>
    <w:rsid w:val="008D375B"/>
    <w:rsid w:val="008E7748"/>
    <w:rsid w:val="00913496"/>
    <w:rsid w:val="00946BEA"/>
    <w:rsid w:val="00963012"/>
    <w:rsid w:val="00974F7A"/>
    <w:rsid w:val="00975C23"/>
    <w:rsid w:val="009925A5"/>
    <w:rsid w:val="00993049"/>
    <w:rsid w:val="009A094E"/>
    <w:rsid w:val="009C0BAA"/>
    <w:rsid w:val="009E2CE7"/>
    <w:rsid w:val="009E7691"/>
    <w:rsid w:val="00A01133"/>
    <w:rsid w:val="00A04A20"/>
    <w:rsid w:val="00A06588"/>
    <w:rsid w:val="00A2242F"/>
    <w:rsid w:val="00A533C3"/>
    <w:rsid w:val="00AA0EE0"/>
    <w:rsid w:val="00B43263"/>
    <w:rsid w:val="00B51EFE"/>
    <w:rsid w:val="00BF29C1"/>
    <w:rsid w:val="00C14C4B"/>
    <w:rsid w:val="00C2320E"/>
    <w:rsid w:val="00C31642"/>
    <w:rsid w:val="00C401D6"/>
    <w:rsid w:val="00C42D60"/>
    <w:rsid w:val="00C4340E"/>
    <w:rsid w:val="00C45FEE"/>
    <w:rsid w:val="00C72240"/>
    <w:rsid w:val="00C92A47"/>
    <w:rsid w:val="00CA5676"/>
    <w:rsid w:val="00CD7D48"/>
    <w:rsid w:val="00CF3937"/>
    <w:rsid w:val="00CF4E29"/>
    <w:rsid w:val="00CF793C"/>
    <w:rsid w:val="00D16BCB"/>
    <w:rsid w:val="00D44CA1"/>
    <w:rsid w:val="00D45A22"/>
    <w:rsid w:val="00D751A1"/>
    <w:rsid w:val="00D83D7C"/>
    <w:rsid w:val="00DA18EF"/>
    <w:rsid w:val="00DA5F4A"/>
    <w:rsid w:val="00DC1BE5"/>
    <w:rsid w:val="00DF3D9B"/>
    <w:rsid w:val="00E762A0"/>
    <w:rsid w:val="00E9500E"/>
    <w:rsid w:val="00EA7C2A"/>
    <w:rsid w:val="00EC35F6"/>
    <w:rsid w:val="00EC7A76"/>
    <w:rsid w:val="00ED4B6A"/>
    <w:rsid w:val="00EE5C06"/>
    <w:rsid w:val="00F36570"/>
    <w:rsid w:val="00F76669"/>
    <w:rsid w:val="00F8333C"/>
    <w:rsid w:val="00F96218"/>
    <w:rsid w:val="00FC4986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468F"/>
  <w15:chartTrackingRefBased/>
  <w15:docId w15:val="{9C63FBA1-ED20-4777-BC96-FD76CE12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E762A0"/>
    <w:pPr>
      <w:keepNext/>
      <w:jc w:val="lowKashida"/>
      <w:outlineLvl w:val="1"/>
    </w:pPr>
    <w:rPr>
      <w:rFonts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5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A5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76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qFormat/>
    <w:rsid w:val="009134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762A0"/>
    <w:rPr>
      <w:rFonts w:ascii="Times New Roman" w:eastAsia="Times New Roman" w:hAnsi="Times New Roman" w:cs="Traditional Arabic"/>
      <w:sz w:val="24"/>
      <w:szCs w:val="24"/>
      <w:lang w:val="hr-HR"/>
    </w:rPr>
  </w:style>
  <w:style w:type="paragraph" w:styleId="NormalWeb">
    <w:name w:val="Normal (Web)"/>
    <w:basedOn w:val="Normal"/>
    <w:rsid w:val="00E762A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4</cp:revision>
  <cp:lastPrinted>2026-04-22T09:24:00Z</cp:lastPrinted>
  <dcterms:created xsi:type="dcterms:W3CDTF">2026-04-22T06:15:00Z</dcterms:created>
  <dcterms:modified xsi:type="dcterms:W3CDTF">2026-04-22T09:24:00Z</dcterms:modified>
</cp:coreProperties>
</file>